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67A" w:rsidRPr="00C5567A" w:rsidRDefault="00C5567A" w:rsidP="00C5567A">
      <w:pPr>
        <w:spacing w:after="0"/>
        <w:rPr>
          <w:rFonts w:ascii="Franklin Gothic Book" w:hAnsi="Franklin Gothic Book"/>
          <w:bCs/>
        </w:rPr>
      </w:pPr>
      <w:proofErr w:type="spellStart"/>
      <w:r w:rsidRPr="00C5567A">
        <w:rPr>
          <w:rFonts w:ascii="Franklin Gothic Book" w:hAnsi="Franklin Gothic Book"/>
          <w:bCs/>
        </w:rPr>
        <w:t>Meli</w:t>
      </w:r>
      <w:proofErr w:type="spellEnd"/>
      <w:r w:rsidRPr="00C5567A">
        <w:rPr>
          <w:rFonts w:ascii="Franklin Gothic Book" w:hAnsi="Franklin Gothic Book"/>
          <w:bCs/>
        </w:rPr>
        <w:t xml:space="preserve"> </w:t>
      </w:r>
      <w:proofErr w:type="spellStart"/>
      <w:r w:rsidRPr="00C5567A">
        <w:rPr>
          <w:rFonts w:ascii="Franklin Gothic Book" w:hAnsi="Franklin Gothic Book"/>
          <w:bCs/>
        </w:rPr>
        <w:t>Carignan</w:t>
      </w:r>
      <w:proofErr w:type="spellEnd"/>
      <w:r w:rsidRPr="00C5567A">
        <w:rPr>
          <w:rFonts w:ascii="Franklin Gothic Book" w:hAnsi="Franklin Gothic Book"/>
          <w:bCs/>
        </w:rPr>
        <w:t xml:space="preserve"> 2010</w:t>
      </w:r>
    </w:p>
    <w:p w:rsidR="00C5567A" w:rsidRPr="00C5567A" w:rsidRDefault="00C5567A" w:rsidP="00C5567A">
      <w:pPr>
        <w:spacing w:after="0"/>
        <w:rPr>
          <w:rFonts w:ascii="Franklin Gothic Book" w:hAnsi="Franklin Gothic Book"/>
          <w:bCs/>
        </w:rPr>
      </w:pPr>
    </w:p>
    <w:p w:rsidR="00C5567A" w:rsidRPr="00C5567A" w:rsidRDefault="00C5567A" w:rsidP="00C5567A">
      <w:pPr>
        <w:spacing w:after="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 xml:space="preserve">Variety: </w:t>
      </w:r>
      <w:proofErr w:type="spellStart"/>
      <w:r w:rsidRPr="00C5567A">
        <w:rPr>
          <w:rFonts w:ascii="Franklin Gothic Book" w:hAnsi="Franklin Gothic Book"/>
          <w:bCs/>
        </w:rPr>
        <w:t>Carignane</w:t>
      </w:r>
      <w:proofErr w:type="spellEnd"/>
      <w:r w:rsidRPr="00C5567A">
        <w:rPr>
          <w:rFonts w:ascii="Franklin Gothic Book" w:hAnsi="Franklin Gothic Book"/>
          <w:bCs/>
        </w:rPr>
        <w:t xml:space="preserve"> 93%, Cabernet Sauvignon 7% </w:t>
      </w:r>
    </w:p>
    <w:p w:rsidR="00C5567A" w:rsidRPr="00C5567A" w:rsidRDefault="00C5567A" w:rsidP="00C5567A">
      <w:pPr>
        <w:spacing w:after="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Valley: Maule</w:t>
      </w:r>
    </w:p>
    <w:p w:rsidR="00C5567A" w:rsidRPr="00C5567A" w:rsidRDefault="00C5567A" w:rsidP="00C5567A">
      <w:pPr>
        <w:spacing w:after="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VINEYARDS, VINIFICATION AND AGING</w:t>
      </w:r>
    </w:p>
    <w:p w:rsidR="00000000" w:rsidRPr="00C5567A" w:rsidRDefault="00C5567A" w:rsidP="00C5567A">
      <w:pPr>
        <w:spacing w:after="0"/>
        <w:ind w:left="360" w:firstLine="36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Training System: Trellis</w:t>
      </w:r>
    </w:p>
    <w:p w:rsidR="00000000" w:rsidRPr="00C5567A" w:rsidRDefault="00C5567A" w:rsidP="00C5567A">
      <w:pPr>
        <w:spacing w:after="0"/>
        <w:ind w:firstLine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 xml:space="preserve">Pruning: Double </w:t>
      </w:r>
      <w:proofErr w:type="spellStart"/>
      <w:r w:rsidRPr="00C5567A">
        <w:rPr>
          <w:rFonts w:ascii="Franklin Gothic Book" w:hAnsi="Franklin Gothic Book"/>
          <w:bCs/>
        </w:rPr>
        <w:t>Guyot</w:t>
      </w:r>
      <w:proofErr w:type="spellEnd"/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Yield: 7 ton/ Ha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Harvest: By hand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Date of Harvest: Beginning of May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Pre-fermentation Maceration: Yes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Fermentation: T</w:t>
      </w:r>
      <w:r w:rsidRPr="00C5567A">
        <w:rPr>
          <w:rFonts w:ascii="Franklin Gothic Book" w:hAnsi="Franklin Gothic Book"/>
          <w:bCs/>
        </w:rPr>
        <w:t>raditional In stainless steel tank with native yeast for 1 week at 25°C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Aging: 10% of the wine was aged in old barrels for 1 year and 90% of the wine in stainless steel tanks</w:t>
      </w:r>
    </w:p>
    <w:p w:rsidR="00C5567A" w:rsidRPr="00C5567A" w:rsidRDefault="00C5567A" w:rsidP="00C5567A">
      <w:pPr>
        <w:spacing w:after="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ANALYSIS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Alcohol: 14%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Residual Sugar: 2</w:t>
      </w:r>
      <w:proofErr w:type="gramStart"/>
      <w:r w:rsidRPr="00C5567A">
        <w:rPr>
          <w:rFonts w:ascii="Franklin Gothic Book" w:hAnsi="Franklin Gothic Book"/>
          <w:bCs/>
        </w:rPr>
        <w:t>,79</w:t>
      </w:r>
      <w:proofErr w:type="gramEnd"/>
      <w:r w:rsidRPr="00C5567A">
        <w:rPr>
          <w:rFonts w:ascii="Franklin Gothic Book" w:hAnsi="Franklin Gothic Book"/>
          <w:bCs/>
        </w:rPr>
        <w:t xml:space="preserve"> g/L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Total acidity: 5</w:t>
      </w:r>
      <w:proofErr w:type="gramStart"/>
      <w:r w:rsidRPr="00C5567A">
        <w:rPr>
          <w:rFonts w:ascii="Franklin Gothic Book" w:hAnsi="Franklin Gothic Book"/>
          <w:bCs/>
        </w:rPr>
        <w:t>,64</w:t>
      </w:r>
      <w:proofErr w:type="gramEnd"/>
      <w:r w:rsidRPr="00C5567A">
        <w:rPr>
          <w:rFonts w:ascii="Franklin Gothic Book" w:hAnsi="Franklin Gothic Book"/>
          <w:bCs/>
        </w:rPr>
        <w:t xml:space="preserve"> g/L (Tartaric acidity)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proofErr w:type="gramStart"/>
      <w:r w:rsidRPr="00C5567A">
        <w:rPr>
          <w:rFonts w:ascii="Franklin Gothic Book" w:hAnsi="Franklin Gothic Book"/>
          <w:bCs/>
        </w:rPr>
        <w:t>pH</w:t>
      </w:r>
      <w:proofErr w:type="gramEnd"/>
      <w:r w:rsidRPr="00C5567A">
        <w:rPr>
          <w:rFonts w:ascii="Franklin Gothic Book" w:hAnsi="Franklin Gothic Book"/>
          <w:bCs/>
        </w:rPr>
        <w:t>: 3,50</w:t>
      </w:r>
    </w:p>
    <w:p w:rsidR="00C5567A" w:rsidRPr="00C5567A" w:rsidRDefault="00C5567A" w:rsidP="00C5567A">
      <w:pPr>
        <w:spacing w:after="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TASTING NOTES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Color: Deep ruby red.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Nose: Ripe cherries with floral touches.</w:t>
      </w:r>
    </w:p>
    <w:p w:rsidR="00000000" w:rsidRPr="00C5567A" w:rsidRDefault="00C5567A" w:rsidP="00C5567A">
      <w:pPr>
        <w:spacing w:after="0"/>
        <w:ind w:left="720"/>
        <w:rPr>
          <w:rFonts w:ascii="Franklin Gothic Book" w:hAnsi="Franklin Gothic Book"/>
        </w:rPr>
      </w:pPr>
      <w:r w:rsidRPr="00C5567A">
        <w:rPr>
          <w:rFonts w:ascii="Franklin Gothic Book" w:hAnsi="Franklin Gothic Book"/>
          <w:bCs/>
        </w:rPr>
        <w:t>Palat</w:t>
      </w:r>
      <w:r w:rsidRPr="00C5567A">
        <w:rPr>
          <w:rFonts w:ascii="Franklin Gothic Book" w:hAnsi="Franklin Gothic Book"/>
          <w:bCs/>
        </w:rPr>
        <w:t>e: Smooth tannins with a refreshing acidity and hints of dark fruit.</w:t>
      </w:r>
    </w:p>
    <w:p w:rsidR="00A10A6A" w:rsidRPr="00C5567A" w:rsidRDefault="00A10A6A" w:rsidP="00C5567A">
      <w:pPr>
        <w:spacing w:after="0"/>
        <w:rPr>
          <w:rFonts w:ascii="Franklin Gothic Book" w:hAnsi="Franklin Gothic Book"/>
        </w:rPr>
      </w:pPr>
      <w:bookmarkStart w:id="0" w:name="_GoBack"/>
      <w:bookmarkEnd w:id="0"/>
    </w:p>
    <w:sectPr w:rsidR="00A10A6A" w:rsidRPr="00C556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FF6428"/>
    <w:multiLevelType w:val="hybridMultilevel"/>
    <w:tmpl w:val="634A8504"/>
    <w:lvl w:ilvl="0" w:tplc="795AE59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7CD06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CE960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55444B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CCC8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E22D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6024AB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FD030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EA4E4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59389D"/>
    <w:multiLevelType w:val="hybridMultilevel"/>
    <w:tmpl w:val="4F54D1D8"/>
    <w:lvl w:ilvl="0" w:tplc="C2C0F60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64CF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C4AF2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EBC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BE2A4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E66E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0AC2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263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982C6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095693"/>
    <w:multiLevelType w:val="hybridMultilevel"/>
    <w:tmpl w:val="204C6558"/>
    <w:lvl w:ilvl="0" w:tplc="7EE6B4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5A849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80986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FC0CA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E88B8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E0FC7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C493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C40F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2C4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67A"/>
    <w:rsid w:val="00A10A6A"/>
    <w:rsid w:val="00C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6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3663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9237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785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11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08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331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84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91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3270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04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75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66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603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5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93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Rommel</dc:creator>
  <cp:lastModifiedBy>Rommel</cp:lastModifiedBy>
  <cp:revision>1</cp:revision>
  <dcterms:created xsi:type="dcterms:W3CDTF">2012-08-07T18:55:00Z</dcterms:created>
  <dcterms:modified xsi:type="dcterms:W3CDTF">2012-08-07T19:05:00Z</dcterms:modified>
</cp:coreProperties>
</file>